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Rmd" ContentType="text/x-markdown"/>
  <Default Extension="md" ContentType="text/markdown"/>
  <Default Extension="yml" ContentType="text/ya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Poznámky</w:t>
      </w:r>
      <w:r>
        <w:t xml:space="preserve"> </w:t>
      </w:r>
      <w:r>
        <w:t xml:space="preserve">a</w:t>
      </w:r>
      <w:r>
        <w:t xml:space="preserve"> </w:t>
      </w:r>
      <w:r>
        <w:t xml:space="preserve">zdroje</w:t>
      </w:r>
    </w:p>
    <w:bookmarkStart w:id="20" w:name="redoc-codechunk-1"/>
    <w:p>
      <w:pPr>
        <w:pStyle w:val="redoc-codechunk-1"/>
        <w:rPr>
          <w:vanish/>
        </w:rPr>
      </w:pPr>
      <w:r>
        <w:rPr>
          <w:vanish/>
        </w:rPr>
        <w:t xml:space="preserve"> </w:t>
      </w:r>
    </w:p>
    <w:bookmarkEnd w:id="20"/>
    <w:p>
      <w:pPr>
        <w:pStyle w:val="FirstParagraph"/>
      </w:pPr>
      <w:hyperlink r:id="rId21">
        <w:r>
          <w:rPr>
            <w:rStyle w:val="Hyperlink"/>
          </w:rPr>
          <w:t xml:space="preserve">Word dokument ke komentování</w:t>
        </w:r>
      </w:hyperlink>
    </w:p>
    <w:bookmarkStart w:id="23" w:name="v-přípravě"/>
    <w:p>
      <w:pPr>
        <w:pStyle w:val="Heading4"/>
      </w:pPr>
      <w:bookmarkStart w:id="22" w:name="redoc-inlinecode-1"/>
      <w:bookmarkEnd w:id="22"/>
      <w:r>
        <w:t xml:space="preserve"> </w:t>
      </w:r>
      <w:r>
        <w:t xml:space="preserve">V přípravě</w:t>
      </w:r>
    </w:p>
    <w:bookmarkEnd w:id="23"/>
    <w:bookmarkStart w:id="26" w:name="metodologie"/>
    <w:p>
      <w:pPr>
        <w:pStyle w:val="Heading2"/>
      </w:pPr>
      <w:r>
        <w:t xml:space="preserve">Metodologie</w:t>
      </w:r>
    </w:p>
    <w:bookmarkStart w:id="25" w:name="v-přípravě-1"/>
    <w:p>
      <w:pPr>
        <w:pStyle w:val="Heading4"/>
      </w:pPr>
      <w:bookmarkStart w:id="24" w:name="redoc-inlinecode-2"/>
      <w:bookmarkEnd w:id="24"/>
      <w:r>
        <w:t xml:space="preserve"> </w:t>
      </w:r>
      <w:r>
        <w:t xml:space="preserve">V přípravě</w:t>
      </w:r>
    </w:p>
    <w:bookmarkEnd w:id="25"/>
    <w:bookmarkEnd w:id="26"/>
    <w:bookmarkStart w:id="29" w:name="zdroje"/>
    <w:p>
      <w:pPr>
        <w:pStyle w:val="Heading2"/>
      </w:pPr>
      <w:r>
        <w:t xml:space="preserve">Zdroje</w:t>
      </w:r>
    </w:p>
    <w:bookmarkStart w:id="28" w:name="v-přípravě-2"/>
    <w:p>
      <w:pPr>
        <w:pStyle w:val="Heading4"/>
      </w:pPr>
      <w:bookmarkStart w:id="27" w:name="redoc-inlinecode-3"/>
      <w:bookmarkEnd w:id="27"/>
      <w:r>
        <w:t xml:space="preserve"> </w:t>
      </w:r>
      <w:r>
        <w:t xml:space="preserve">V přípravě</w:t>
      </w:r>
    </w:p>
    <w:bookmarkEnd w:id="28"/>
    <w:bookmarkEnd w:id="29"/>
    <w:bookmarkStart w:id="47" w:name="section"/>
    <w:p>
      <w:pPr>
        <w:pStyle w:val="Heading2"/>
      </w:pPr>
    </w:p>
    <w:bookmarkStart w:id="34" w:name="X3d884b3d72153e616b36c322931be5f76baf7cd"/>
    <w:p>
      <w:pPr>
        <w:pStyle w:val="Heading4"/>
      </w:pPr>
      <w:r>
        <w:t xml:space="preserve">Odkazy na pracovní výstupy (neodkazované v menu ani jinde)</w:t>
      </w:r>
    </w:p>
    <w:p>
      <w:pPr>
        <w:numPr>
          <w:ilvl w:val="0"/>
          <w:numId w:val="1001"/>
        </w:numPr>
        <w:pStyle w:val="Compact"/>
      </w:pPr>
      <w:hyperlink r:id="rId30">
        <w:r>
          <w:rPr>
            <w:rStyle w:val="Hyperlink"/>
          </w:rPr>
          <w:t xml:space="preserve">Náhledy scénářů</w:t>
        </w:r>
      </w:hyperlink>
    </w:p>
    <w:p>
      <w:pPr>
        <w:numPr>
          <w:ilvl w:val="0"/>
          <w:numId w:val="1001"/>
        </w:numPr>
        <w:pStyle w:val="Compact"/>
      </w:pPr>
      <w:hyperlink r:id="rId31">
        <w:r>
          <w:rPr>
            <w:rStyle w:val="Hyperlink"/>
          </w:rPr>
          <w:t xml:space="preserve">Kontrola součtů pro náhodnou obec</w:t>
        </w:r>
      </w:hyperlink>
    </w:p>
    <w:p>
      <w:pPr>
        <w:numPr>
          <w:ilvl w:val="0"/>
          <w:numId w:val="1001"/>
        </w:numPr>
        <w:pStyle w:val="Compact"/>
      </w:pPr>
      <w:hyperlink r:id="rId32">
        <w:r>
          <w:rPr>
            <w:rStyle w:val="Hyperlink"/>
          </w:rPr>
          <w:t xml:space="preserve">Závislost obcí na RUD</w:t>
        </w:r>
      </w:hyperlink>
    </w:p>
    <w:p>
      <w:pPr>
        <w:numPr>
          <w:ilvl w:val="0"/>
          <w:numId w:val="1001"/>
        </w:numPr>
        <w:pStyle w:val="Compact"/>
      </w:pPr>
      <w:hyperlink r:id="rId33">
        <w:r>
          <w:rPr>
            <w:rStyle w:val="Hyperlink"/>
          </w:rPr>
          <w:t xml:space="preserve">Bilance rozpočtů obcí</w:t>
        </w:r>
      </w:hyperlink>
    </w:p>
    <w:bookmarkEnd w:id="34"/>
    <w:bookmarkStart w:id="46" w:name="dočasný-sklad-jinde-neodkázaných-zdrojů"/>
    <w:p>
      <w:pPr>
        <w:pStyle w:val="Heading4"/>
      </w:pPr>
      <w:r>
        <w:t xml:space="preserve">Dočasný sklad jinde neodkázaných zdrojů</w:t>
      </w:r>
    </w:p>
    <w:p>
      <w:pPr>
        <w:numPr>
          <w:ilvl w:val="0"/>
          <w:numId w:val="1002"/>
        </w:numPr>
      </w:pPr>
      <w:hyperlink r:id="rId35">
        <w:r>
          <w:rPr>
            <w:rStyle w:val="Hyperlink"/>
          </w:rPr>
          <w:t xml:space="preserve">https://www.mfcr.cz/cs/legislativa/legislativni-dokumenty/2019/vyhlaska-c-219-2019-sb-36077</w:t>
        </w:r>
      </w:hyperlink>
    </w:p>
    <w:p>
      <w:pPr>
        <w:numPr>
          <w:ilvl w:val="0"/>
          <w:numId w:val="1002"/>
        </w:numPr>
      </w:pPr>
      <w:hyperlink r:id="rId36">
        <w:r>
          <w:rPr>
            <w:rStyle w:val="Hyperlink"/>
          </w:rPr>
          <w:t xml:space="preserve">https://www.mfcr.cz/cs/verejny-sektor/uzemni-rozpocty/prijmy-kraju-a-obci/zakladni-informace/2019/predikce-vybranych-danovych-prijmu-obci-36369</w:t>
        </w:r>
      </w:hyperlink>
    </w:p>
    <w:p>
      <w:pPr>
        <w:numPr>
          <w:ilvl w:val="0"/>
          <w:numId w:val="1002"/>
        </w:numPr>
      </w:pPr>
      <w:hyperlink r:id="rId37">
        <w:r>
          <w:rPr>
            <w:rStyle w:val="Hyperlink"/>
          </w:rPr>
          <w:t xml:space="preserve">https://www.mfcr.cz/cs/zahranicni-sektor/pristoupeni-cr-k-eurozone/konvergencni-program/2020/konvergencni-program-ceske-republiky-dub-38380</w:t>
        </w:r>
      </w:hyperlink>
    </w:p>
    <w:p>
      <w:pPr>
        <w:numPr>
          <w:ilvl w:val="0"/>
          <w:numId w:val="1002"/>
        </w:numPr>
      </w:pPr>
      <w:hyperlink r:id="rId38">
        <w:r>
          <w:rPr>
            <w:rStyle w:val="Hyperlink"/>
          </w:rPr>
          <w:t xml:space="preserve">https://www.mfcr.cz/cs/aktualne/tiskove-zpravy/2020/od-1-kvetna-se-snizuje-dph-na-10--u-siro-38372</w:t>
        </w:r>
      </w:hyperlink>
    </w:p>
    <w:p>
      <w:pPr>
        <w:numPr>
          <w:ilvl w:val="0"/>
          <w:numId w:val="1002"/>
        </w:numPr>
      </w:pPr>
      <w:hyperlink r:id="rId39">
        <w:r>
          <w:rPr>
            <w:rStyle w:val="Hyperlink"/>
          </w:rPr>
          <w:t xml:space="preserve">https://idea.cerge-ei.cz/images/COVID/IDEA_Jak_probudit_ekonomiku_Covid19_kveten_17.pdf</w:t>
        </w:r>
      </w:hyperlink>
    </w:p>
    <w:p>
      <w:pPr>
        <w:numPr>
          <w:ilvl w:val="0"/>
          <w:numId w:val="1002"/>
        </w:numPr>
      </w:pPr>
      <w:hyperlink r:id="rId40">
        <w:r>
          <w:rPr>
            <w:rStyle w:val="Hyperlink"/>
          </w:rPr>
          <w:t xml:space="preserve">https://www.info.cz/cesko/bude-nam-chybet-nejmene-miliarda-od-vlady-stale-nemame-informace-rika-primatorka-brna-45051.html</w:t>
        </w:r>
      </w:hyperlink>
    </w:p>
    <w:p>
      <w:pPr>
        <w:numPr>
          <w:ilvl w:val="0"/>
          <w:numId w:val="1002"/>
        </w:numPr>
      </w:pPr>
      <w:hyperlink r:id="rId41">
        <w:r>
          <w:rPr>
            <w:rStyle w:val="Hyperlink"/>
          </w:rPr>
          <w:t xml:space="preserve">https://archiv.ihned.cz/c1-66766760-obce-a-kraje-ponesou-az-tretinu-nakladu-na-pomoc-osvc-postup-statu-nedava-ekonomicky-smysl</w:t>
        </w:r>
      </w:hyperlink>
    </w:p>
    <w:p>
      <w:pPr>
        <w:numPr>
          <w:ilvl w:val="0"/>
          <w:numId w:val="1002"/>
        </w:numPr>
      </w:pPr>
      <w:hyperlink r:id="rId42">
        <w:r>
          <w:rPr>
            <w:rStyle w:val="Hyperlink"/>
          </w:rPr>
          <w:t xml:space="preserve">https://nazory.aktualne.cz/komentare/obce-nejsou-kasicka-nemohou-za-stat-platit-krizi/r~517e36ea99b111ea8972ac1f6b220ee8/</w:t>
        </w:r>
      </w:hyperlink>
    </w:p>
    <w:p>
      <w:pPr>
        <w:numPr>
          <w:ilvl w:val="0"/>
          <w:numId w:val="1002"/>
        </w:numPr>
      </w:pPr>
      <w:hyperlink r:id="rId43">
        <w:r>
          <w:rPr>
            <w:rStyle w:val="Hyperlink"/>
          </w:rPr>
          <w:t xml:space="preserve">https://archiv.ihned.cz/c1-66765530-starostove-podepisuji-petici-nechteji-prispivat-na-pomoc-zivnostnikum-a-firmam-z-obecnich-rozpoctu</w:t>
        </w:r>
      </w:hyperlink>
    </w:p>
    <w:p>
      <w:pPr>
        <w:numPr>
          <w:ilvl w:val="0"/>
          <w:numId w:val="1002"/>
        </w:numPr>
      </w:pPr>
      <w:hyperlink r:id="rId44">
        <w:r>
          <w:rPr>
            <w:rStyle w:val="Hyperlink"/>
          </w:rPr>
          <w:t xml:space="preserve">https://www.facebook.com/pavel.profugus/posts/1562505230578432</w:t>
        </w:r>
      </w:hyperlink>
    </w:p>
    <w:p>
      <w:pPr>
        <w:numPr>
          <w:ilvl w:val="0"/>
          <w:numId w:val="1002"/>
        </w:numPr>
      </w:pPr>
      <w:hyperlink r:id="rId45">
        <w:r>
          <w:rPr>
            <w:rStyle w:val="Hyperlink"/>
          </w:rPr>
          <w:t xml:space="preserve">https://www.psp.cz/sqw/text/tiskt.sqw?o=8&amp;ct=850&amp;ct1=3</w:t>
        </w:r>
      </w:hyperlink>
    </w:p>
    <w:bookmarkEnd w:id="46"/>
    <w:bookmarkEnd w:id="4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redoc-codechunk-1">
    <w:name w:val="redoc-codechunk-1"/>
    <w:basedOn w:val="BodyText"/>
    <w:qFormat/>
    <w:hidden/>
  </w:style>
  <w:style w:type="character" w:customStyle="1" w:styleId="redoc-inlinecode-1">
    <w:name w:val="redoc-inlinecode-1"/>
    <w:basedOn w:val="BodyTextChar"/>
    <w:hidden/>
  </w:style>
  <w:style w:type="character" w:customStyle="1" w:styleId="redoc-inlinecode-2">
    <w:name w:val="redoc-inlinecode-2"/>
    <w:basedOn w:val="BodyTextChar"/>
    <w:hidden/>
  </w:style>
  <w:style w:type="character" w:customStyle="1" w:styleId="redoc-inlinecode-3">
    <w:name w:val="redoc-inlinecode-3"/>
    <w:basedOn w:val="BodyTextChar"/>
    <w:hidden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 standalone="yes"?>
<Relationships 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footnotes" Target="footnotes.xml"/><Relationship Id="rId8" Type="http://schemas.openxmlformats.org/officeDocument/2006/relationships/comments" Target="comments.xml"/><Relationship Id="rId43" Type="http://schemas.openxmlformats.org/officeDocument/2006/relationships/hyperlink" Target="https://archiv.ihned.cz/c1-66765530-starostove-podepisuji-petici-nechteji-prispivat-na-pomoc-zivnostnikum-a-firmam-z-obecnich-rozpoctu" TargetMode="External"/><Relationship Id="rId41" Type="http://schemas.openxmlformats.org/officeDocument/2006/relationships/hyperlink" Target="https://archiv.ihned.cz/c1-66766760-obce-a-kraje-ponesou-az-tretinu-nakladu-na-pomoc-osvc-postup-statu-nedava-ekonomicky-smysl" TargetMode="External"/><Relationship Id="rId39" Type="http://schemas.openxmlformats.org/officeDocument/2006/relationships/hyperlink" Target="https://idea.cerge-ei.cz/images/COVID/IDEA_Jak_probudit_ekonomiku_Covid19_kveten_17.pdf" TargetMode="External"/><Relationship Id="rId42" Type="http://schemas.openxmlformats.org/officeDocument/2006/relationships/hyperlink" Target="https://nazory.aktualne.cz/komentare/obce-nejsou-kasicka-nemohou-za-stat-platit-krizi/r~517e36ea99b111ea8972ac1f6b220ee8/" TargetMode="External"/><Relationship Id="rId44" Type="http://schemas.openxmlformats.org/officeDocument/2006/relationships/hyperlink" Target="https://www.facebook.com/pavel.profugus/posts/1562505230578432" TargetMode="External"/><Relationship Id="rId40" Type="http://schemas.openxmlformats.org/officeDocument/2006/relationships/hyperlink" Target="https://www.info.cz/cesko/bude-nam-chybet-nejmene-miliarda-od-vlady-stale-nemame-informace-rika-primatorka-brna-45051.html" TargetMode="External"/><Relationship Id="rId38" Type="http://schemas.openxmlformats.org/officeDocument/2006/relationships/hyperlink" Target="https://www.mfcr.cz/cs/aktualne/tiskove-zpravy/2020/od-1-kvetna-se-snizuje-dph-na-10--u-siro-38372" TargetMode="External"/><Relationship Id="rId35" Type="http://schemas.openxmlformats.org/officeDocument/2006/relationships/hyperlink" Target="https://www.mfcr.cz/cs/legislativa/legislativni-dokumenty/2019/vyhlaska-c-219-2019-sb-36077" TargetMode="External"/><Relationship Id="rId36" Type="http://schemas.openxmlformats.org/officeDocument/2006/relationships/hyperlink" Target="https://www.mfcr.cz/cs/verejny-sektor/uzemni-rozpocty/prijmy-kraju-a-obci/zakladni-informace/2019/predikce-vybranych-danovych-prijmu-obci-36369" TargetMode="External"/><Relationship Id="rId37" Type="http://schemas.openxmlformats.org/officeDocument/2006/relationships/hyperlink" Target="https://www.mfcr.cz/cs/zahranicni-sektor/pristoupeni-cr-k-eurozone/konvergencni-program/2020/konvergencni-program-ceske-republiky-dub-38380" TargetMode="External"/><Relationship Id="rId45" Type="http://schemas.openxmlformats.org/officeDocument/2006/relationships/hyperlink" Target="https://www.psp.cz/sqw/text/tiskt.sqw?o=8&ct=850&ct1=3" TargetMode="External"/><Relationship Id="rId31" Type="http://schemas.openxmlformats.org/officeDocument/2006/relationships/hyperlink" Target="nahodna-obec.html" TargetMode="External"/><Relationship Id="rId21" Type="http://schemas.openxmlformats.org/officeDocument/2006/relationships/hyperlink" Target="notes.docx" TargetMode="External"/><Relationship Id="rId32" Type="http://schemas.openxmlformats.org/officeDocument/2006/relationships/hyperlink" Target="podily-prijmy.html" TargetMode="External"/><Relationship Id="rId33" Type="http://schemas.openxmlformats.org/officeDocument/2006/relationships/hyperlink" Target="prijmy-vydaje.html" TargetMode="External"/><Relationship Id="rId30" Type="http://schemas.openxmlformats.org/officeDocument/2006/relationships/hyperlink" Target="scenare-nahledy.html" TargetMode="External"/><Relationship Id="rId46" Type="http://schemas.openxmlformats.org/officeDocument/2006/relationships/Rmd" Target="../redoc/notes.Rmd"/><Relationship Id="rId47" Type="http://schemas.openxmlformats.org/officeDocument/2006/relationships/md" Target="../redoc/notes.knit.md"/><Relationship Id="rId48" Type="http://schemas.openxmlformats.org/officeDocument/2006/relationships/md" Target="../redoc/notes.utf8.md"/><Relationship Id="rId49" Type="http://schemas.openxmlformats.org/officeDocument/2006/relationships/yml" Target="../redoc/notes.codelist.yml"/><Relationship Id="rId50" Type="http://schemas.openxmlformats.org/officeDocument/2006/relationships/Rmd" Target="../redoc/notes.preprocessed.Rmd"/><Relationship Id="rId51" Type="http://schemas.openxmlformats.org/officeDocument/2006/relationships/Rmd" Target="../redoc/notes.roundtrip.Rmd"/><Relationship Id="rId52" Type="http://schemas.openxmlformats.org/officeDocument/2006/relationships/yml" Target="../redoc/notes.diagnostics.yml"/></Relationships>
</file>

<file path=word/_rels/footnotes.xml.rels><?xml version="1.0" encoding="UTF-8" standalone="yes"?>
<Relationships  xmlns="http://schemas.openxmlformats.org/package/2006/relationships"><Relationship Id="rId43" Type="http://schemas.openxmlformats.org/officeDocument/2006/relationships/hyperlink" Target="https://archiv.ihned.cz/c1-66765530-starostove-podepisuji-petici-nechteji-prispivat-na-pomoc-zivnostnikum-a-firmam-z-obecnich-rozpoctu" TargetMode="External"/><Relationship Id="rId41" Type="http://schemas.openxmlformats.org/officeDocument/2006/relationships/hyperlink" Target="https://archiv.ihned.cz/c1-66766760-obce-a-kraje-ponesou-az-tretinu-nakladu-na-pomoc-osvc-postup-statu-nedava-ekonomicky-smysl" TargetMode="External"/><Relationship Id="rId39" Type="http://schemas.openxmlformats.org/officeDocument/2006/relationships/hyperlink" Target="https://idea.cerge-ei.cz/images/COVID/IDEA_Jak_probudit_ekonomiku_Covid19_kveten_17.pdf" TargetMode="External"/><Relationship Id="rId42" Type="http://schemas.openxmlformats.org/officeDocument/2006/relationships/hyperlink" Target="https://nazory.aktualne.cz/komentare/obce-nejsou-kasicka-nemohou-za-stat-platit-krizi/r~517e36ea99b111ea8972ac1f6b220ee8/" TargetMode="External"/><Relationship Id="rId44" Type="http://schemas.openxmlformats.org/officeDocument/2006/relationships/hyperlink" Target="https://www.facebook.com/pavel.profugus/posts/1562505230578432" TargetMode="External"/><Relationship Id="rId40" Type="http://schemas.openxmlformats.org/officeDocument/2006/relationships/hyperlink" Target="https://www.info.cz/cesko/bude-nam-chybet-nejmene-miliarda-od-vlady-stale-nemame-informace-rika-primatorka-brna-45051.html" TargetMode="External"/><Relationship Id="rId38" Type="http://schemas.openxmlformats.org/officeDocument/2006/relationships/hyperlink" Target="https://www.mfcr.cz/cs/aktualne/tiskove-zpravy/2020/od-1-kvetna-se-snizuje-dph-na-10--u-siro-38372" TargetMode="External"/><Relationship Id="rId35" Type="http://schemas.openxmlformats.org/officeDocument/2006/relationships/hyperlink" Target="https://www.mfcr.cz/cs/legislativa/legislativni-dokumenty/2019/vyhlaska-c-219-2019-sb-36077" TargetMode="External"/><Relationship Id="rId36" Type="http://schemas.openxmlformats.org/officeDocument/2006/relationships/hyperlink" Target="https://www.mfcr.cz/cs/verejny-sektor/uzemni-rozpocty/prijmy-kraju-a-obci/zakladni-informace/2019/predikce-vybranych-danovych-prijmu-obci-36369" TargetMode="External"/><Relationship Id="rId37" Type="http://schemas.openxmlformats.org/officeDocument/2006/relationships/hyperlink" Target="https://www.mfcr.cz/cs/zahranicni-sektor/pristoupeni-cr-k-eurozone/konvergencni-program/2020/konvergencni-program-ceske-republiky-dub-38380" TargetMode="External"/><Relationship Id="rId45" Type="http://schemas.openxmlformats.org/officeDocument/2006/relationships/hyperlink" Target="https://www.psp.cz/sqw/text/tiskt.sqw?o=8&ct=850&ct1=3" TargetMode="External"/><Relationship Id="rId31" Type="http://schemas.openxmlformats.org/officeDocument/2006/relationships/hyperlink" Target="nahodna-obec.html" TargetMode="External"/><Relationship Id="rId21" Type="http://schemas.openxmlformats.org/officeDocument/2006/relationships/hyperlink" Target="notes.docx" TargetMode="External"/><Relationship Id="rId32" Type="http://schemas.openxmlformats.org/officeDocument/2006/relationships/hyperlink" Target="podily-prijmy.html" TargetMode="External"/><Relationship Id="rId33" Type="http://schemas.openxmlformats.org/officeDocument/2006/relationships/hyperlink" Target="prijmy-vydaje.html" TargetMode="External"/><Relationship Id="rId30" Type="http://schemas.openxmlformats.org/officeDocument/2006/relationships/hyperlink" Target="scenare-nahle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Poznámky a zdroje</dc:title>
  <dc:creator/>
  <cp:keywords/>
  <dcterms:created xsi:type="dcterms:W3CDTF">2020-11-20T12:10:03Z</dcterms:created>
  <dcterms:modified xsi:type="dcterms:W3CDTF">2020-11-20T13:10:03Z</dcterms:modified>
  <cp:lastModifiedBy>petr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